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sz w:val="30"/>
        </w:rPr>
      </w:pPr>
      <w:r>
        <w:rPr>
          <w:rFonts w:hint="eastAsia" w:ascii="宋体" w:hAnsi="宋体" w:cs="宋体"/>
          <w:b/>
          <w:sz w:val="30"/>
        </w:rPr>
        <w:t>第八课时  异分母分数连加</w:t>
      </w:r>
    </w:p>
    <w:p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sz w:val="30"/>
          <w:szCs w:val="30"/>
        </w:rPr>
        <w:t>教学内容：</w:t>
      </w:r>
      <w:r>
        <w:rPr>
          <w:rFonts w:hint="eastAsia" w:ascii="宋体" w:hAnsi="宋体" w:cs="宋体"/>
          <w:sz w:val="24"/>
        </w:rPr>
        <w:t>冀教版</w:t>
      </w:r>
      <w:r>
        <w:rPr>
          <w:rFonts w:hint="eastAsia" w:ascii="宋体" w:hAnsi="宋体" w:cs="宋体"/>
          <w:kern w:val="0"/>
          <w:sz w:val="24"/>
        </w:rPr>
        <w:t>课本28至29页异分母分数连加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教学目标：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1、会正确地进行异分母分数连加计算，能解决简单的分数问题。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2、经历自主探索异分母分数连加的运算过程。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3、在用不同方法解决实际问题过程中，体验解决问题的多样化，增加学习数学的信心。</w:t>
      </w:r>
    </w:p>
    <w:p>
      <w:pPr>
        <w:spacing w:line="360" w:lineRule="auto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教学重点、难点：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1.掌握异分母分数连加的计算方法和运算顺序。 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2.解决简单的分数问题。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  <w:bCs/>
          <w:kern w:val="2"/>
          <w:sz w:val="30"/>
          <w:szCs w:val="30"/>
        </w:rPr>
        <w:t>教学用具：</w:t>
      </w:r>
      <w:r>
        <w:rPr>
          <w:rFonts w:hint="eastAsia" w:ascii="宋体" w:hAnsi="宋体" w:cs="宋体"/>
          <w:b/>
        </w:rPr>
        <w:t>课件、直尺，彩色粉笔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  <w:bCs/>
          <w:kern w:val="2"/>
          <w:sz w:val="30"/>
          <w:szCs w:val="30"/>
        </w:rPr>
        <w:t>学具准备：</w:t>
      </w:r>
      <w:r>
        <w:rPr>
          <w:rFonts w:hint="eastAsia" w:ascii="宋体" w:hAnsi="宋体" w:cs="宋体"/>
          <w:b/>
        </w:rPr>
        <w:t>直尺，彩色笔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教学过程：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一、复习铺垫。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1、把下面每组三个分数通分。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2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2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27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2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2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0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学生独立完成，并让学生说一说如何通分的。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2、计算下面各题。</w:t>
      </w:r>
    </w:p>
    <w:p>
      <w:pPr>
        <w:pStyle w:val="4"/>
        <w:widowControl/>
        <w:spacing w:before="0" w:beforeAutospacing="0" w:after="0" w:afterAutospacing="0" w:line="360" w:lineRule="auto"/>
        <w:ind w:firstLine="360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3/5+7/9     5/6+7/15    4/5+5/9     13/15+7/20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指名板演，对出现的问题及时给予指正。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</w:rPr>
        <w:t>设计意图：</w:t>
      </w:r>
      <w:r>
        <w:rPr>
          <w:rFonts w:hint="eastAsia" w:ascii="宋体" w:hAnsi="宋体" w:cs="宋体"/>
        </w:rPr>
        <w:t>回顾旧知识，学习新知识做铺垫。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</w:rPr>
        <w:t>二、探究新知．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异分母分数连加（板书课题）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（一）出示教材例题，并提出问题。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三年共完成了计划的几分之几？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学生分组探究。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学生独立列式：2/5+3/10+2/5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师：请学生说一说怎样计算，计算的依据是什么。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FF0000"/>
        </w:rPr>
        <w:t>板书：</w:t>
      </w:r>
      <w:r>
        <w:rPr>
          <w:rFonts w:hint="eastAsia" w:ascii="宋体" w:hAnsi="宋体" w:cs="宋体"/>
        </w:rPr>
        <w:t>解法1.  2/5+3/10+2/5=4/10+3/10+2/5=7/10+4/10=11/10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  解法2.  2/5+3/10+2/5=4/10+3/10+4/10==11/10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  解法3. 2/5+3/10+2/5=（2/5+2/5）+3/10=4/5+3/10=8/10+3/10=11/10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FF0000"/>
        </w:rPr>
        <w:t>板书：</w:t>
      </w:r>
      <w:r>
        <w:rPr>
          <w:rFonts w:hint="eastAsia" w:ascii="宋体" w:hAnsi="宋体" w:cs="宋体"/>
        </w:rPr>
        <w:t>分数连加的顺序：做分数连加的计算时，可以按照从左往右的顺序依次相加，亦可以将三个分数一次通分，再相加。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</w:rPr>
        <w:t>设计意图：</w:t>
      </w:r>
      <w:r>
        <w:rPr>
          <w:rFonts w:hint="eastAsia" w:ascii="宋体" w:hAnsi="宋体" w:cs="宋体"/>
        </w:rPr>
        <w:t>通过让学生列式计算并讨论不同的解法，让学生更直观明了的掌握异分母分数连加的法则和要点。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 深入探究</w:t>
      </w:r>
    </w:p>
    <w:p>
      <w:pPr>
        <w:pStyle w:val="4"/>
        <w:widowControl/>
        <w:spacing w:before="0" w:beforeAutospacing="0" w:after="0" w:afterAutospacing="0" w:line="360" w:lineRule="auto"/>
        <w:ind w:firstLine="480"/>
        <w:rPr>
          <w:rFonts w:hint="eastAsia" w:ascii="宋体" w:hAnsi="宋体" w:cs="宋体"/>
          <w:kern w:val="2"/>
        </w:rPr>
      </w:pPr>
      <w:r>
        <w:rPr>
          <w:rFonts w:hint="eastAsia" w:ascii="宋体" w:hAnsi="宋体" w:cs="宋体"/>
          <w:kern w:val="2"/>
        </w:rPr>
        <w:t>师：计算时，可以按照从左往右的顺序依次相加，亦可以将三个分数一次通分，再相加。也可以根据整数加法的运算定律，运用加法交换律进行计算。</w:t>
      </w:r>
    </w:p>
    <w:p>
      <w:pPr>
        <w:pStyle w:val="4"/>
        <w:widowControl/>
        <w:spacing w:before="0" w:beforeAutospacing="0" w:after="0" w:afterAutospacing="0" w:line="360" w:lineRule="auto"/>
        <w:ind w:firstLine="480"/>
        <w:rPr>
          <w:rFonts w:hint="eastAsia" w:ascii="宋体" w:hAnsi="宋体" w:cs="宋体"/>
          <w:kern w:val="2"/>
        </w:rPr>
      </w:pPr>
      <w:r>
        <w:rPr>
          <w:rFonts w:hint="eastAsia" w:ascii="宋体" w:hAnsi="宋体" w:cs="宋体"/>
          <w:kern w:val="2"/>
        </w:rPr>
        <w:t>师：完成了计划的11/10是什么意思？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指名回答后教师总结：完成了计划的11/10就是超额完成了任务，即多完成了计划的1/10.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FF0000"/>
        </w:rPr>
        <w:t>板书：</w:t>
      </w:r>
      <w:r>
        <w:rPr>
          <w:rFonts w:hint="eastAsia" w:ascii="宋体" w:hAnsi="宋体" w:cs="宋体"/>
        </w:rPr>
        <w:t>异分母分数连加，运算顺序与整数的运算顺序相同，整数运算定律也适用于分数。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设计意图：让学生自主思考假分数在实际问题中的意义。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三、巩固练习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bCs/>
          <w:sz w:val="30"/>
          <w:szCs w:val="30"/>
        </w:rPr>
      </w:pPr>
      <w:r>
        <w:rPr>
          <w:rFonts w:hint="eastAsia" w:ascii="宋体" w:hAnsi="宋体" w:cs="宋体"/>
          <w:bCs/>
          <w:sz w:val="30"/>
          <w:szCs w:val="30"/>
        </w:rPr>
        <w:t>教材28页试一试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四、课堂小结．</w:t>
      </w:r>
    </w:p>
    <w:p>
      <w:pPr>
        <w:pStyle w:val="4"/>
        <w:widowControl/>
        <w:spacing w:before="0" w:beforeAutospacing="0" w:after="0" w:afterAutospacing="0" w:line="360" w:lineRule="auto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1、谈谈本节课的收获？</w:t>
      </w:r>
    </w:p>
    <w:p>
      <w:pPr>
        <w:pStyle w:val="4"/>
        <w:widowControl/>
        <w:spacing w:before="0" w:beforeAutospacing="0" w:after="0" w:afterAutospacing="0" w:line="360" w:lineRule="auto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2、异分母分数连加的方法是什么？哪种方法比较简便？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3、做分数连加的计算时，可以按照从左往右的顺序依次相加，亦可以将三个分数一次通分，再相加。异分母分数连加运算顺序与整数的运算顺序相同，整数运算定律也适用于分数。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五、随堂练习</w:t>
      </w:r>
      <w:r>
        <w:rPr>
          <w:rFonts w:hint="eastAsia" w:ascii="宋体" w:hAnsi="宋体" w:cs="宋体"/>
          <w:b/>
          <w:sz w:val="30"/>
          <w:szCs w:val="30"/>
        </w:rPr>
        <w:t>．</w:t>
      </w:r>
    </w:p>
    <w:p>
      <w:pPr>
        <w:pStyle w:val="4"/>
        <w:widowControl/>
        <w:spacing w:before="0" w:beforeAutospacing="0" w:after="0" w:afterAutospacing="0" w:line="360" w:lineRule="auto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1．计算</w:t>
      </w:r>
    </w:p>
    <w:p>
      <w:pPr>
        <w:pStyle w:val="4"/>
        <w:widowControl/>
        <w:spacing w:before="0" w:beforeAutospacing="0" w:after="0" w:afterAutospacing="0" w:line="360" w:lineRule="auto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7/20+1/4+2/5    11/20+2/5+1/4    1/3+1/4+1/9</w:t>
      </w:r>
    </w:p>
    <w:p>
      <w:pPr>
        <w:pStyle w:val="4"/>
        <w:widowControl/>
        <w:spacing w:before="0" w:beforeAutospacing="0" w:after="0" w:afterAutospacing="0" w:line="360" w:lineRule="auto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2.用两种方法计算。</w:t>
      </w:r>
    </w:p>
    <w:p>
      <w:pPr>
        <w:pStyle w:val="4"/>
        <w:widowControl/>
        <w:spacing w:before="0" w:beforeAutospacing="0" w:after="0" w:afterAutospacing="0" w:line="360" w:lineRule="auto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2/7+3/8+5/8   3/7+5/6+4/7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</w:rPr>
        <w:t>答案：</w:t>
      </w:r>
      <w:r>
        <w:rPr>
          <w:rFonts w:hint="eastAsia" w:ascii="宋体" w:hAnsi="宋体" w:cs="宋体"/>
        </w:rPr>
        <w:t>1.  1   23/20   25/36</w:t>
      </w:r>
    </w:p>
    <w:p>
      <w:pPr>
        <w:pStyle w:val="4"/>
        <w:widowControl/>
        <w:spacing w:before="0" w:beforeAutospacing="0" w:after="0" w:afterAutospacing="0" w:line="360" w:lineRule="auto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2. 2/7+3/8+5/8=16/56+21/56+35/56=72/56=9/7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      2/7+3/8+5/8=2/7+(3/8+5/8)=2/7+1=9/7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      3/7+5/6+4/7=18/42+35/42+24/42=77/42=11/6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      3/7+5/6+4/7=(3/7+4/7)+5/6=11/6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六</w:t>
      </w:r>
      <w:r>
        <w:rPr>
          <w:rFonts w:hint="eastAsia" w:ascii="宋体" w:hAnsi="宋体" w:cs="宋体"/>
          <w:b/>
          <w:sz w:val="30"/>
          <w:szCs w:val="30"/>
        </w:rPr>
        <w:t>、布置作业．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1.怎样算简便就怎么样算。</w:t>
      </w:r>
    </w:p>
    <w:p>
      <w:pPr>
        <w:pStyle w:val="4"/>
        <w:widowControl/>
        <w:spacing w:before="0" w:beforeAutospacing="0" w:after="0" w:afterAutospacing="0" w:line="360" w:lineRule="auto"/>
        <w:rPr>
          <w:rStyle w:val="7"/>
          <w:kern w:val="2"/>
        </w:rPr>
      </w:pPr>
      <w:r>
        <w:rPr>
          <w:rFonts w:hint="eastAsia" w:ascii="宋体" w:hAnsi="宋体" w:cs="宋体"/>
        </w:rPr>
        <w:t>3/10+3/4+7/10   5/6+2/5+1/6+3/5   1/2+1/3+1/4   5/6+(1/6+5/9)</w:t>
      </w:r>
    </w:p>
    <w:p>
      <w:pPr>
        <w:pStyle w:val="4"/>
        <w:widowControl/>
        <w:spacing w:before="0" w:beforeAutospacing="0" w:after="0" w:afterAutospacing="0" w:line="360" w:lineRule="auto"/>
        <w:rPr>
          <w:rStyle w:val="7"/>
          <w:rFonts w:hint="eastAsia"/>
          <w:kern w:val="2"/>
        </w:rPr>
      </w:pPr>
      <w:r>
        <w:rPr>
          <w:rStyle w:val="7"/>
          <w:rFonts w:hint="eastAsia"/>
          <w:color w:val="0000FF"/>
          <w:kern w:val="2"/>
          <w:position w:val="-24"/>
        </w:rPr>
        <w:object>
          <v:shape id="_x0000_i1031" o:spt="75" type="#_x0000_t75" style="height:31.2pt;width:4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Style w:val="7"/>
          <w:rFonts w:hint="eastAsia"/>
          <w:color w:val="0000FF"/>
          <w:kern w:val="2"/>
        </w:rPr>
        <w:t xml:space="preserve">    </w:t>
      </w:r>
      <w:r>
        <w:rPr>
          <w:rStyle w:val="7"/>
          <w:rFonts w:hint="eastAsia"/>
          <w:color w:val="0000FF"/>
          <w:kern w:val="2"/>
          <w:position w:val="-24"/>
        </w:rPr>
        <w:object>
          <v:shape id="_x0000_i1032" o:spt="75" type="#_x0000_t75" style="height:31.2pt;width:76.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Style w:val="7"/>
          <w:rFonts w:hint="eastAsia"/>
          <w:color w:val="0000FF"/>
          <w:kern w:val="2"/>
        </w:rPr>
        <w:t xml:space="preserve">  </w:t>
      </w:r>
      <w:r>
        <w:rPr>
          <w:rStyle w:val="7"/>
          <w:rFonts w:hint="eastAsia"/>
          <w:color w:val="0000FF"/>
          <w:kern w:val="2"/>
          <w:position w:val="-24"/>
        </w:rPr>
        <w:object>
          <v:shape id="_x0000_i1033" o:spt="75" type="#_x0000_t75" style="height:31.2pt;width:4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Style w:val="7"/>
          <w:rFonts w:hint="eastAsia"/>
          <w:color w:val="0000FF"/>
          <w:kern w:val="2"/>
        </w:rPr>
        <w:t xml:space="preserve">   </w:t>
      </w:r>
      <w:r>
        <w:rPr>
          <w:rStyle w:val="7"/>
          <w:rFonts w:hint="eastAsia"/>
          <w:color w:val="0000FF"/>
          <w:kern w:val="2"/>
          <w:position w:val="-24"/>
        </w:rPr>
        <w:object>
          <v:shape id="_x0000_i1034" o:spt="75" type="#_x0000_t75" style="height:31.2pt;width:46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</w:rPr>
        <w:t>答案：</w:t>
      </w:r>
      <w:r>
        <w:rPr>
          <w:rFonts w:hint="eastAsia" w:ascii="宋体" w:hAnsi="宋体" w:cs="宋体"/>
        </w:rPr>
        <w:t xml:space="preserve">1.   7/4    2    13/12    14/9  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0000FF"/>
        </w:rPr>
        <w:t xml:space="preserve">   </w:t>
      </w:r>
      <w:r>
        <w:rPr>
          <w:rFonts w:hint="eastAsia" w:ascii="宋体" w:hAnsi="宋体" w:cs="宋体"/>
          <w:color w:val="0000FF"/>
          <w:position w:val="-24"/>
        </w:rPr>
        <w:object>
          <v:shape id="_x0000_i1035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 w:cs="宋体"/>
          <w:color w:val="0000FF"/>
        </w:rPr>
        <w:t xml:space="preserve">  2  </w:t>
      </w:r>
      <w:r>
        <w:rPr>
          <w:rFonts w:hint="eastAsia" w:ascii="宋体" w:hAnsi="宋体" w:cs="宋体"/>
          <w:color w:val="0000FF"/>
          <w:position w:val="-24"/>
        </w:rPr>
        <w:object>
          <v:shape id="_x0000_i1036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hint="eastAsia" w:ascii="宋体" w:hAnsi="宋体" w:cs="宋体"/>
          <w:color w:val="0000FF"/>
        </w:rPr>
        <w:t xml:space="preserve">  </w:t>
      </w:r>
      <w:r>
        <w:rPr>
          <w:rFonts w:hint="eastAsia" w:ascii="宋体" w:hAnsi="宋体" w:cs="宋体"/>
          <w:color w:val="0000FF"/>
          <w:position w:val="-24"/>
        </w:rPr>
        <w:object>
          <v:shape id="_x0000_i1037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板书设计</w:t>
      </w:r>
    </w:p>
    <w:p>
      <w:pPr>
        <w:pStyle w:val="4"/>
        <w:widowControl/>
        <w:spacing w:before="0" w:beforeAutospacing="0" w:after="0" w:afterAutospacing="0" w:line="360" w:lineRule="auto"/>
        <w:jc w:val="center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异分母分数连加</w:t>
      </w:r>
    </w:p>
    <w:p>
      <w:pPr>
        <w:pStyle w:val="4"/>
        <w:widowControl/>
        <w:spacing w:before="0" w:beforeAutospacing="0" w:after="0" w:afterAutospacing="0" w:line="360" w:lineRule="auto"/>
        <w:ind w:firstLine="720" w:firstLineChars="300"/>
        <w:jc w:val="both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2/5+3/10+2/5怎么计算？</w:t>
      </w:r>
    </w:p>
    <w:p>
      <w:pPr>
        <w:pStyle w:val="4"/>
        <w:widowControl/>
        <w:spacing w:before="0" w:beforeAutospacing="0" w:after="0" w:afterAutospacing="0" w:line="360" w:lineRule="auto"/>
        <w:ind w:firstLine="712" w:firstLineChars="297"/>
        <w:jc w:val="both"/>
        <w:rPr>
          <w:rFonts w:hint="eastAsia" w:ascii="宋体" w:hAnsi="宋体" w:cs="宋体"/>
          <w:b/>
          <w:bCs/>
          <w:color w:val="FF0000"/>
        </w:rPr>
      </w:pPr>
      <w:r>
        <w:rPr>
          <w:rFonts w:hint="eastAsia" w:ascii="宋体" w:hAnsi="宋体" w:cs="宋体"/>
          <w:color w:val="FF0000"/>
        </w:rPr>
        <w:t>解法1.  2/5+3/10+2/5=4/10+3/10+2/5=7/10+4/10=11/10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 xml:space="preserve">      解法2.  2/5+3/10+2/5=4/10+3/10+4/10==11/10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 xml:space="preserve">      解法3. 2/5+3/10+2/5=（2/5+2/5）+3/10=4/5+3/10=8/10+3/10=11/10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分数连加的顺序：做分数连加的计算时，可以按照从左往右的顺序依次相加，亦可以将三个分数一次通分，再相加。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分数加法运算异分母分数连加，顺序与整数的运算顺序相同，整数运算定律也适用于分数。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总结：做分数连加的计算时，可以按照从左往右的顺序依次相加，亦可以将三个分数一次通分，再相加。异分母分数连加运算顺序与整数的运算顺序相同，整数运算定律也适用于分数。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Style w:val="7"/>
          <w:kern w:val="2"/>
        </w:rPr>
      </w:pPr>
      <w:r>
        <w:rPr>
          <w:rFonts w:hint="eastAsia" w:ascii="宋体" w:hAnsi="宋体" w:cs="宋体"/>
        </w:rPr>
        <w:t xml:space="preserve">教学资料包 </w:t>
      </w:r>
    </w:p>
    <w:p>
      <w:pPr>
        <w:pStyle w:val="4"/>
        <w:widowControl/>
        <w:spacing w:before="0" w:beforeAutospacing="0" w:after="0" w:afterAutospacing="0" w:line="360" w:lineRule="auto"/>
        <w:ind w:firstLine="420" w:firstLineChars="200"/>
        <w:rPr>
          <w:rStyle w:val="7"/>
          <w:rFonts w:hint="eastAsia"/>
          <w:color w:val="0000FF"/>
          <w:kern w:val="2"/>
        </w:rPr>
      </w:pPr>
      <w:r>
        <w:rPr>
          <w:rStyle w:val="7"/>
          <w:rFonts w:hint="eastAsia"/>
          <w:color w:val="0000FF"/>
          <w:kern w:val="2"/>
        </w:rPr>
        <w:t>数学资源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b/>
          <w:color w:val="0000FF"/>
        </w:rPr>
      </w:pPr>
      <w:r>
        <w:rPr>
          <w:rFonts w:hint="eastAsia" w:ascii="宋体" w:hAnsi="宋体" w:cs="宋体"/>
          <w:b/>
          <w:color w:val="0000FF"/>
        </w:rPr>
        <w:t>一、复习铺垫。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color w:val="0000FF"/>
          <w:kern w:val="0"/>
          <w:sz w:val="24"/>
        </w:rPr>
      </w:pPr>
      <w:r>
        <w:rPr>
          <w:rFonts w:hint="eastAsia" w:ascii="宋体" w:hAnsi="宋体" w:cs="宋体"/>
          <w:color w:val="0000FF"/>
          <w:kern w:val="0"/>
          <w:sz w:val="24"/>
        </w:rPr>
        <w:t>1、把下面每组三个分数通分。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宋体" w:hAnsi="宋体" w:cs="宋体"/>
          <w:color w:val="0000FF"/>
          <w:kern w:val="0"/>
          <w:sz w:val="24"/>
        </w:rPr>
      </w:pPr>
      <w:r>
        <w:rPr>
          <w:rFonts w:hint="eastAsia" w:ascii="宋体" w:hAnsi="宋体" w:cs="宋体"/>
          <w:color w:val="0000FF"/>
          <w:kern w:val="0"/>
          <w:position w:val="-24"/>
          <w:sz w:val="24"/>
        </w:rPr>
        <w:object>
          <v:shape id="_x0000_i103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 w:ascii="宋体" w:hAnsi="宋体" w:cs="宋体"/>
          <w:color w:val="0000FF"/>
          <w:kern w:val="0"/>
          <w:sz w:val="24"/>
        </w:rPr>
        <w:t xml:space="preserve">  </w:t>
      </w:r>
      <w:r>
        <w:rPr>
          <w:rFonts w:hint="eastAsia" w:ascii="宋体" w:hAnsi="宋体" w:cs="宋体"/>
          <w:color w:val="0000FF"/>
          <w:kern w:val="0"/>
          <w:position w:val="-24"/>
          <w:sz w:val="24"/>
        </w:rPr>
        <w:object>
          <v:shape id="_x0000_i103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rFonts w:hint="eastAsia" w:ascii="宋体" w:hAnsi="宋体" w:cs="宋体"/>
          <w:color w:val="0000FF"/>
          <w:kern w:val="0"/>
          <w:sz w:val="24"/>
        </w:rPr>
        <w:t>和</w:t>
      </w:r>
      <w:r>
        <w:rPr>
          <w:rFonts w:hint="eastAsia" w:ascii="宋体" w:hAnsi="宋体" w:cs="宋体"/>
          <w:color w:val="0000FF"/>
          <w:kern w:val="0"/>
          <w:position w:val="-24"/>
          <w:sz w:val="24"/>
        </w:rPr>
        <w:object>
          <v:shape id="_x0000_i1040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3">
            <o:LockedField>false</o:LockedField>
          </o:OLEObject>
        </w:object>
      </w:r>
      <w:r>
        <w:rPr>
          <w:rFonts w:hint="eastAsia" w:ascii="宋体" w:hAnsi="宋体" w:cs="宋体"/>
          <w:color w:val="0000FF"/>
          <w:kern w:val="0"/>
          <w:sz w:val="24"/>
        </w:rPr>
        <w:t xml:space="preserve">     </w:t>
      </w:r>
      <w:r>
        <w:rPr>
          <w:rFonts w:hint="eastAsia" w:ascii="宋体" w:hAnsi="宋体" w:cs="宋体"/>
          <w:color w:val="0000FF"/>
          <w:kern w:val="0"/>
          <w:position w:val="-24"/>
          <w:sz w:val="24"/>
        </w:rPr>
        <w:object>
          <v:shape id="_x0000_i104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4">
            <o:LockedField>false</o:LockedField>
          </o:OLEObject>
        </w:object>
      </w:r>
      <w:r>
        <w:rPr>
          <w:rFonts w:hint="eastAsia" w:ascii="宋体" w:hAnsi="宋体" w:cs="宋体"/>
          <w:color w:val="0000FF"/>
          <w:kern w:val="0"/>
          <w:sz w:val="24"/>
        </w:rPr>
        <w:t>、</w:t>
      </w:r>
      <w:r>
        <w:rPr>
          <w:rFonts w:hint="eastAsia" w:ascii="宋体" w:hAnsi="宋体" w:cs="宋体"/>
          <w:color w:val="0000FF"/>
          <w:kern w:val="0"/>
          <w:position w:val="-24"/>
          <w:sz w:val="24"/>
        </w:rPr>
        <w:object>
          <v:shape id="_x0000_i104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5">
            <o:LockedField>false</o:LockedField>
          </o:OLEObject>
        </w:object>
      </w:r>
      <w:r>
        <w:rPr>
          <w:rFonts w:hint="eastAsia" w:ascii="宋体" w:hAnsi="宋体" w:cs="宋体"/>
          <w:color w:val="0000FF"/>
          <w:kern w:val="0"/>
          <w:sz w:val="24"/>
        </w:rPr>
        <w:t>和</w:t>
      </w:r>
      <w:r>
        <w:rPr>
          <w:rFonts w:hint="eastAsia" w:ascii="宋体" w:hAnsi="宋体" w:cs="宋体"/>
          <w:color w:val="0000FF"/>
          <w:kern w:val="0"/>
          <w:position w:val="-24"/>
          <w:sz w:val="24"/>
        </w:rPr>
        <w:object>
          <v:shape id="_x0000_i1043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6">
            <o:LockedField>false</o:LockedField>
          </o:OLEObject>
        </w:objec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color w:val="0000FF"/>
          <w:kern w:val="0"/>
          <w:sz w:val="24"/>
        </w:rPr>
      </w:pPr>
      <w:r>
        <w:rPr>
          <w:rFonts w:hint="eastAsia" w:ascii="宋体" w:hAnsi="宋体" w:cs="宋体"/>
          <w:color w:val="0000FF"/>
          <w:kern w:val="0"/>
          <w:sz w:val="24"/>
        </w:rPr>
        <w:t>学生独立完成，并让学生说一说如何通分的。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2、计算下面各题。</w:t>
      </w:r>
    </w:p>
    <w:p>
      <w:pPr>
        <w:pStyle w:val="4"/>
        <w:widowControl/>
        <w:spacing w:before="0" w:beforeAutospacing="0" w:after="0" w:afterAutospacing="0" w:line="360" w:lineRule="auto"/>
        <w:ind w:firstLine="360" w:firstLineChars="150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3/5+7/9     5/6+7/15    4/5+5/9     13/15+7/20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指名板演，对出现的问题及时给予指正。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b/>
          <w:color w:val="0000FF"/>
        </w:rPr>
        <w:t>设计意图：</w:t>
      </w:r>
      <w:r>
        <w:rPr>
          <w:rFonts w:hint="eastAsia" w:ascii="宋体" w:hAnsi="宋体" w:cs="宋体"/>
          <w:color w:val="0000FF"/>
        </w:rPr>
        <w:t>温故而知新。回顾旧知识，不仅是对学过知识的整理与复习，而且为学习新知识做铺垫。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919FF"/>
    <w:rsid w:val="00351D88"/>
    <w:rsid w:val="00690819"/>
    <w:rsid w:val="008C7591"/>
    <w:rsid w:val="009919FF"/>
    <w:rsid w:val="60402892"/>
    <w:rsid w:val="79D0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oleObject" Target="embeddings/oleObject19.bin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1224</Words>
  <Characters>1830</Characters>
  <Lines>20</Lines>
  <Paragraphs>5</Paragraphs>
  <TotalTime>0</TotalTime>
  <ScaleCrop>false</ScaleCrop>
  <LinksUpToDate>false</LinksUpToDate>
  <CharactersWithSpaces>2010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2018-08-27T02:18:00Z</dcterms:created>
  <dc:creator>Administrator</dc:creator>
  <cp:lastModifiedBy>Administrator</cp:lastModifiedBy>
  <dcterms:modified xsi:type="dcterms:W3CDTF">2024-01-02T07:55:02Z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9318774068044D24B13DC4548BD30717</vt:lpwstr>
  </property>
</Properties>
</file>